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 xml:space="preserve">Module 5 Unit 1 He is playing the </w:t>
            </w:r>
            <w:r>
              <w:rPr>
                <w:rFonts w:eastAsia="黑体"/>
                <w:b/>
                <w:bCs/>
                <w:i/>
                <w:sz w:val="24"/>
                <w:szCs w:val="24"/>
              </w:rPr>
              <w:t>suona</w:t>
            </w:r>
            <w:r>
              <w:rPr>
                <w:rFonts w:eastAsia="黑体"/>
                <w:b/>
                <w:bCs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能听、说、读、写四会单词：</w:t>
            </w:r>
            <w:r>
              <w:rPr>
                <w:rFonts w:eastAsiaTheme="minorEastAsia"/>
                <w:sz w:val="24"/>
                <w:szCs w:val="24"/>
              </w:rPr>
              <w:t xml:space="preserve">play, time, </w:t>
            </w:r>
            <w:r>
              <w:rPr>
                <w:rFonts w:hAnsiTheme="minorEastAsia" w:eastAsiaTheme="minorEastAsia"/>
                <w:sz w:val="24"/>
                <w:szCs w:val="24"/>
              </w:rPr>
              <w:t>并能运用在句子中。</w:t>
            </w:r>
          </w:p>
          <w:p>
            <w:pPr>
              <w:spacing w:line="360" w:lineRule="auto"/>
              <w:ind w:left="824" w:leftChars="221" w:hanging="360" w:hanging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能灵活运用重点句型以及重点词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</w:t>
            </w:r>
          </w:p>
          <w:p>
            <w:pPr>
              <w:spacing w:line="360" w:lineRule="auto"/>
              <w:ind w:left="525" w:leftChars="25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能正确的运用重点词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</w:t>
            </w:r>
          </w:p>
          <w:p>
            <w:pPr>
              <w:spacing w:line="360" w:lineRule="auto"/>
              <w:ind w:left="420" w:left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鼓励学生用所学的语言去描述生活中的场景。通过多种形式的活动激发学生学习英语的兴趣。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掌握单词：play, third, time, bark, loudly, nothing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能口头运用He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 He’s riding his bike, but it starts to rain. 描述正在做一件事情时另一件事情同时发生的场景。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能够用所学的词汇和句型交流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3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6020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9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教学环节</w:t>
            </w:r>
          </w:p>
        </w:tc>
        <w:tc>
          <w:tcPr>
            <w:tcW w:w="602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（一）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热身导入</w:t>
            </w: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师生互相问候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T: Let’s say a chant. Say and do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the</w:t>
            </w:r>
            <w:r>
              <w:rPr>
                <w:rFonts w:eastAsiaTheme="minorEastAsia"/>
                <w:sz w:val="24"/>
                <w:szCs w:val="24"/>
              </w:rPr>
              <w:t xml:space="preserve"> actions.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Play, play. I’m playing. Run, run. He’s running.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Eat, eat. She’s eating. Sing, sing. They are singing.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Have, have. We’re having.</w:t>
            </w:r>
          </w:p>
          <w:p>
            <w:pPr>
              <w:spacing w:line="360" w:lineRule="auto"/>
              <w:ind w:firstLine="240" w:firstLineChars="1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 You’ve done a good job.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</w:t>
            </w:r>
            <w:r>
              <w:rPr>
                <w:rFonts w:eastAsiaTheme="minorEastAsia"/>
                <w:sz w:val="24"/>
                <w:szCs w:val="24"/>
              </w:rPr>
              <w:t>】Greeting；say a chant</w:t>
            </w:r>
            <w:r>
              <w:rPr>
                <w:rFonts w:hAnsiTheme="minorEastAsia" w:eastAsiaTheme="minorEastAsia"/>
                <w:sz w:val="24"/>
                <w:szCs w:val="24"/>
              </w:rPr>
              <w:t>来激发学生的学习兴趣，把学生的思维引到英语课中来，并营造一个快乐的学习氛围。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4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课文学习</w:t>
            </w:r>
          </w:p>
        </w:tc>
        <w:tc>
          <w:tcPr>
            <w:tcW w:w="602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句型讲解和操练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bell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dog starts to bark very loudly.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（通过观察句型，引导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学</w:t>
            </w:r>
            <w:r>
              <w:rPr>
                <w:rFonts w:hAnsiTheme="minorEastAsia" w:eastAsiaTheme="minorEastAsia"/>
                <w:sz w:val="24"/>
                <w:szCs w:val="24"/>
              </w:rPr>
              <w:t>生发现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一词，在句中起着转折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、</w:t>
            </w:r>
            <w:r>
              <w:rPr>
                <w:rFonts w:hAnsiTheme="minorEastAsia" w:eastAsiaTheme="minorEastAsia"/>
                <w:sz w:val="24"/>
                <w:szCs w:val="24"/>
              </w:rPr>
              <w:t>连接作用。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学</w:t>
            </w:r>
            <w:r>
              <w:rPr>
                <w:rFonts w:hAnsiTheme="minorEastAsia" w:eastAsiaTheme="minorEastAsia"/>
                <w:sz w:val="24"/>
                <w:szCs w:val="24"/>
              </w:rPr>
              <w:t>生看课文</w:t>
            </w:r>
            <w:r>
              <w:rPr>
                <w:rFonts w:eastAsiaTheme="minorEastAsia"/>
                <w:sz w:val="24"/>
                <w:szCs w:val="24"/>
              </w:rPr>
              <w:t>part 4</w:t>
            </w:r>
            <w:r>
              <w:rPr>
                <w:rFonts w:hAnsiTheme="minorEastAsia" w:eastAsiaTheme="minorEastAsia"/>
                <w:sz w:val="24"/>
                <w:szCs w:val="24"/>
              </w:rPr>
              <w:t>部分的图片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hAnsiTheme="minorEastAsia" w:eastAsiaTheme="minorEastAsia"/>
                <w:sz w:val="24"/>
                <w:szCs w:val="24"/>
              </w:rPr>
              <w:t>尝试用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一词说句子）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Listen to the </w:t>
            </w:r>
            <w:r>
              <w:rPr>
                <w:rFonts w:hint="eastAsia" w:eastAsiaTheme="minorEastAsia"/>
                <w:sz w:val="24"/>
                <w:szCs w:val="24"/>
              </w:rPr>
              <w:t>recording</w:t>
            </w:r>
            <w:r>
              <w:rPr>
                <w:rFonts w:eastAsiaTheme="minorEastAsia"/>
                <w:sz w:val="24"/>
                <w:szCs w:val="24"/>
              </w:rPr>
              <w:t xml:space="preserve"> and follow to read. Then please show to us.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w:r>
              <w:rPr>
                <w:rFonts w:hint="eastAsia" w:eastAsiaTheme="minorEastAsia"/>
                <w:sz w:val="24"/>
                <w:szCs w:val="24"/>
              </w:rPr>
              <w:t>老</w:t>
            </w:r>
            <w:r>
              <w:rPr>
                <w:rFonts w:hAnsiTheme="minorEastAsia" w:eastAsiaTheme="minorEastAsia"/>
                <w:sz w:val="24"/>
                <w:szCs w:val="24"/>
              </w:rPr>
              <w:t>师边讲述本课故事边出示相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关</w:t>
            </w:r>
            <w:r>
              <w:rPr>
                <w:rFonts w:hAnsiTheme="minorEastAsia" w:eastAsiaTheme="minorEastAsia"/>
                <w:sz w:val="24"/>
                <w:szCs w:val="24"/>
              </w:rPr>
              <w:t>图片，示范复述课文。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w:r>
              <w:rPr>
                <w:rFonts w:hAnsiTheme="minorEastAsia" w:eastAsiaTheme="minorEastAsia"/>
                <w:sz w:val="24"/>
                <w:szCs w:val="24"/>
              </w:rPr>
              <w:t>小组活动：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学</w:t>
            </w:r>
            <w:r>
              <w:rPr>
                <w:rFonts w:hAnsiTheme="minorEastAsia" w:eastAsiaTheme="minorEastAsia"/>
                <w:sz w:val="24"/>
                <w:szCs w:val="24"/>
              </w:rPr>
              <w:t>生看图片提示，尝试复述课文。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(</w:t>
            </w:r>
            <w:r>
              <w:rPr>
                <w:rFonts w:hAnsiTheme="minorEastAsia" w:eastAsiaTheme="minorEastAsia"/>
                <w:sz w:val="24"/>
                <w:szCs w:val="24"/>
              </w:rPr>
              <w:t>小组活动：小组复述课文，并课堂展示，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老</w:t>
            </w:r>
            <w:r>
              <w:rPr>
                <w:rFonts w:hAnsiTheme="minorEastAsia" w:eastAsiaTheme="minorEastAsia"/>
                <w:sz w:val="24"/>
                <w:szCs w:val="24"/>
              </w:rPr>
              <w:t>师适当进行评价。</w:t>
            </w:r>
            <w:r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PPT第11页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PPT第12-15页</w:t>
            </w:r>
          </w:p>
          <w:p>
            <w:pPr>
              <w:spacing w:line="360" w:lineRule="auto"/>
              <w:rPr>
                <w:rFonts w:hint="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互动</w:t>
            </w:r>
            <w:r>
              <w:rPr>
                <w:rFonts w:hAnsiTheme="minorEastAsia" w:eastAsiaTheme="minorEastAsia"/>
                <w:sz w:val="24"/>
                <w:szCs w:val="24"/>
              </w:rPr>
              <w:t>教学系统</w:t>
            </w:r>
            <w:r>
              <w:rPr>
                <w:rFonts w:eastAsiaTheme="minorEastAsia"/>
                <w:sz w:val="24"/>
                <w:szCs w:val="24"/>
              </w:rPr>
              <w:t>M</w:t>
            </w:r>
            <w:r>
              <w:rPr>
                <w:rFonts w:hint="eastAsia" w:eastAsiaTheme="minorEastAsia"/>
                <w:sz w:val="24"/>
                <w:szCs w:val="24"/>
              </w:rPr>
              <w:t>5</w:t>
            </w:r>
            <w:r>
              <w:rPr>
                <w:rFonts w:eastAsiaTheme="minorEastAsia"/>
                <w:sz w:val="24"/>
                <w:szCs w:val="24"/>
              </w:rPr>
              <w:t>U1</w:t>
            </w:r>
            <w:r>
              <w:rPr>
                <w:rFonts w:hAnsiTheme="minorEastAsia" w:eastAsiaTheme="minorEastAsia"/>
                <w:sz w:val="24"/>
                <w:szCs w:val="24"/>
              </w:rPr>
              <w:t>活动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【设计意图】通过多种形式操练词汇，在文本中学习理解词汇，并在多次听读理解课文后，尝试复述课文。在情景中学习句型，引导学生在生活中运用英语。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4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拓展运用</w:t>
            </w: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老师出示图片，学生运用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一词尝试写句子。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16-17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【设计意图】本环节的设计主要培养学生写的能力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49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（五）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布置作业</w:t>
            </w:r>
          </w:p>
        </w:tc>
        <w:tc>
          <w:tcPr>
            <w:tcW w:w="602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熟读课文，并给父母讲讲本课的故事。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18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49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020" w:type="dxa"/>
          </w:tcPr>
          <w:p>
            <w:pPr>
              <w:spacing w:line="360" w:lineRule="auto"/>
              <w:ind w:firstLine="1913" w:firstLineChars="794"/>
              <w:rPr>
                <w:rFonts w:hint="eastAsia"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5 Unit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b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b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He’s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__________ rings.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60FF2"/>
    <w:rsid w:val="6EA60F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2020-06-24T06:12:00Z</dcterms:created>
  <dc:creator>May</dc:creator>
  <cp:lastModifiedBy>May</cp:lastModifiedBy>
  <dcterms:modified xsi:type="dcterms:W3CDTF">2020-06-24T06:15:37Z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